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96BA" w14:textId="77777777" w:rsidR="00666025" w:rsidRDefault="00666025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997BC" w14:textId="77777777" w:rsidR="00666025" w:rsidRPr="00641041" w:rsidRDefault="00666025" w:rsidP="0066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410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Что нужно знать </w:t>
      </w:r>
      <w:proofErr w:type="spellStart"/>
      <w:r w:rsidRPr="006410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волгоградцам</w:t>
      </w:r>
      <w:proofErr w:type="spellEnd"/>
      <w:r w:rsidRPr="006410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 предоставлении сведений, содержащихся в Едином государственном реестре недвижимости</w:t>
      </w:r>
    </w:p>
    <w:p w14:paraId="577EEDA6" w14:textId="77777777" w:rsidR="00666025" w:rsidRPr="00F54195" w:rsidRDefault="00666025" w:rsidP="00666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3B6FD7CA" w14:textId="77777777" w:rsidR="00666025" w:rsidRDefault="00666025" w:rsidP="00666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ППК «Роскадастр» по Волгоградской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информирует граждан, </w:t>
      </w:r>
      <w:r w:rsidRPr="00162F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лиц, которым предоставляются сведения,</w:t>
      </w: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копий документов, на основании которых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</w:t>
      </w: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внесены сведения об объекте недвижимости и иных документах,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реестровом деле и </w:t>
      </w:r>
      <w:r w:rsidRPr="00D86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сведения о правах отдельного лица на имеющиеся или имевшиеся у него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B63C18" w14:textId="77777777" w:rsidR="00666025" w:rsidRDefault="00666025" w:rsidP="00666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сведения относятся, к сведениям ограниченного доступа пунктом 13 статьи 62 Федерального закона № 218 от 13.07.2015, определен перечень лиц, имеющих право на получение, таких сведений, в частности, самим правообладателям или их законным представителям, а также физическим и юридическим лицам, имеющим доверенность от правообладателя или его законного представителя.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C13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 того, данный вид сведений предоставляется судам, правоохранительным органам.</w:t>
      </w:r>
    </w:p>
    <w:p w14:paraId="062C4B26" w14:textId="77777777" w:rsidR="00666025" w:rsidRPr="00B140DD" w:rsidRDefault="00666025" w:rsidP="006660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«Документы, на основании которых, в ЕГРН были внесены сведения </w:t>
      </w:r>
      <w:r w:rsidRPr="00B14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объектах недвижимости, сформированные в реестровые дела, подлежат хранению в архиве ППК «Роскадастр»,</w:t>
      </w:r>
      <w:r w:rsidRPr="009F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 </w:t>
      </w:r>
      <w:r w:rsidRPr="00B14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B14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илиала ППК «Роскадастр» по Волгоградской области Илья Иванов.</w:t>
      </w:r>
    </w:p>
    <w:p w14:paraId="6C4BAFE4" w14:textId="77777777" w:rsidR="00666025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содержащиеся в ЕГРН, представляющие собой персональные данные лица, в пользу которого в ЕГРН зарегистрированы право, ограничение права или обременение объекта недвижимости, обобщенные сведения о правах отдельного лица на имеющиеся или имевшиеся у него объекты недвижимости, обобщенные актуальные сведения об установленных в пользу отдельного лица ограничениях прав и (или) обременениях объекта недвижимости, предоставляются в самим правообладателям или их законным представителям, а также физическим и юридическим лицам, имеющим нотариально удостоверенную доверенность от правообладателя или его законного представителя.</w:t>
      </w:r>
    </w:p>
    <w:p w14:paraId="2EA7BBC9" w14:textId="77777777" w:rsidR="00666025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выписке</w:t>
      </w:r>
      <w:r w:rsidRPr="00F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отдельного лица на имевшиеся (имеющиеся) у него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сведения об объектах, которые принадлежат или принадлежали конкретному лицу на определенную дату или период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DBCE88" w14:textId="77777777" w:rsidR="00666025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документов</w:t>
      </w:r>
      <w:r w:rsidRPr="009F4D70">
        <w:rPr>
          <w:rFonts w:ascii="Times New Roman" w:eastAsia="Calibri" w:hAnsi="Times New Roman" w:cs="Times New Roman"/>
          <w:sz w:val="28"/>
          <w:szCs w:val="28"/>
        </w:rPr>
        <w:t>, хранящиеся в реестровом деле, могут понадобиться как физическим, так и юридическим лицам для проведения сделок</w:t>
      </w:r>
      <w:r w:rsidRPr="0085430C">
        <w:t xml:space="preserve"> </w:t>
      </w:r>
      <w:r>
        <w:t xml:space="preserve">- </w:t>
      </w:r>
      <w:r w:rsidRPr="0085430C">
        <w:rPr>
          <w:rFonts w:ascii="Times New Roman" w:eastAsia="Calibri" w:hAnsi="Times New Roman" w:cs="Times New Roman"/>
          <w:sz w:val="28"/>
          <w:szCs w:val="28"/>
        </w:rPr>
        <w:t xml:space="preserve">перед покупкой недвижимого имущества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5430C">
        <w:rPr>
          <w:rFonts w:ascii="Times New Roman" w:eastAsia="Calibri" w:hAnsi="Times New Roman" w:cs="Times New Roman"/>
          <w:sz w:val="28"/>
          <w:szCs w:val="28"/>
        </w:rPr>
        <w:t>знакомит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5430C">
        <w:rPr>
          <w:rFonts w:ascii="Times New Roman" w:eastAsia="Calibri" w:hAnsi="Times New Roman" w:cs="Times New Roman"/>
          <w:sz w:val="28"/>
          <w:szCs w:val="28"/>
        </w:rPr>
        <w:t>ся со всеми правоустанавливающими документами на недвижимость, выясн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85430C">
        <w:rPr>
          <w:rFonts w:ascii="Times New Roman" w:eastAsia="Calibri" w:hAnsi="Times New Roman" w:cs="Times New Roman"/>
          <w:sz w:val="28"/>
          <w:szCs w:val="28"/>
        </w:rPr>
        <w:t xml:space="preserve"> основания возникновения у продавца недвижимого имущества права собственности на него, правомочия продавца на отчуждение имущества, реальную стоимость имущества, наличие или отсутствие споров относительно прав на имущество</w:t>
      </w:r>
      <w:r w:rsidRPr="009F4D70">
        <w:rPr>
          <w:rFonts w:ascii="Times New Roman" w:eastAsia="Calibri" w:hAnsi="Times New Roman" w:cs="Times New Roman"/>
          <w:sz w:val="28"/>
          <w:szCs w:val="28"/>
        </w:rPr>
        <w:t>, вступления в наследство, урегулирования споров в том числе в суде.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Также копии документов могут получить: </w:t>
      </w:r>
      <w:r w:rsidRPr="009F4D70">
        <w:rPr>
          <w:rFonts w:ascii="Times New Roman" w:eastAsia="Calibri" w:hAnsi="Times New Roman" w:cs="Times New Roman"/>
          <w:sz w:val="28"/>
          <w:szCs w:val="28"/>
        </w:rPr>
        <w:lastRenderedPageBreak/>
        <w:t>залогодержатель, наследник объекта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4D70">
        <w:rPr>
          <w:rFonts w:ascii="Times New Roman" w:eastAsia="Calibri" w:hAnsi="Times New Roman" w:cs="Times New Roman"/>
          <w:sz w:val="28"/>
          <w:szCs w:val="28"/>
        </w:rPr>
        <w:t>правоохранительны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ы,</w:t>
      </w:r>
      <w:r w:rsidRPr="00555418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суды</w:t>
      </w:r>
      <w:r w:rsidRPr="009F4D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8F204E" w14:textId="77777777" w:rsidR="00666025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Чтобы получить </w:t>
      </w:r>
      <w:r>
        <w:rPr>
          <w:rFonts w:ascii="Times New Roman" w:eastAsia="Calibri" w:hAnsi="Times New Roman" w:cs="Times New Roman"/>
          <w:sz w:val="28"/>
          <w:szCs w:val="28"/>
        </w:rPr>
        <w:t>вышеуказанный вид сведений</w:t>
      </w:r>
      <w:r w:rsidRPr="009F4D70">
        <w:rPr>
          <w:rFonts w:ascii="Times New Roman" w:eastAsia="Calibri" w:hAnsi="Times New Roman" w:cs="Times New Roman"/>
          <w:sz w:val="28"/>
          <w:szCs w:val="28"/>
        </w:rPr>
        <w:t>, необходимо подготовить запрос.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Если вы будете подавать его лично в МФЦ,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 его заполнит специалист МФЦ, в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случае, если форму запроса заполняете самостоятельно воспользуйтесь формой, приведенной в Приложении N 1</w:t>
      </w:r>
      <w:r>
        <w:rPr>
          <w:rFonts w:ascii="Times New Roman" w:eastAsia="Calibri" w:hAnsi="Times New Roman" w:cs="Times New Roman"/>
          <w:sz w:val="28"/>
          <w:szCs w:val="28"/>
        </w:rPr>
        <w:t>, 2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к Порядку предоставления сведений из ЕГРН от 08.04.2021 N П/0149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F4D70">
        <w:rPr>
          <w:rFonts w:ascii="Times New Roman" w:eastAsia="Calibri" w:hAnsi="Times New Roman" w:cs="Times New Roman"/>
          <w:sz w:val="28"/>
          <w:szCs w:val="28"/>
        </w:rPr>
        <w:t>сли запрос будете направлять почтой, то подпись нужно засвидетельствовать нотариально.</w:t>
      </w:r>
    </w:p>
    <w:p w14:paraId="57D73590" w14:textId="77777777" w:rsidR="00666025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555418">
        <w:rPr>
          <w:rFonts w:ascii="Times New Roman" w:eastAsia="Calibri" w:hAnsi="Times New Roman" w:cs="Times New Roman"/>
          <w:sz w:val="28"/>
          <w:szCs w:val="28"/>
        </w:rPr>
        <w:t>ЕГРН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предоставляются заявителю за плату. Размеры платы за предоставление сведений, содержащихся в ЕГРН, установлены в Приложении N 1 к Приказу Росреестра от 13.05.2020 N П/0145.</w:t>
      </w:r>
    </w:p>
    <w:p w14:paraId="762EBE5C" w14:textId="77777777" w:rsidR="00666025" w:rsidRPr="00B140DD" w:rsidRDefault="00666025" w:rsidP="00666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70">
        <w:rPr>
          <w:rFonts w:ascii="Times New Roman" w:eastAsia="Calibri" w:hAnsi="Times New Roman" w:cs="Times New Roman"/>
          <w:sz w:val="28"/>
          <w:szCs w:val="28"/>
        </w:rPr>
        <w:t>Следует учитывать, копии запрашиваемых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37F9">
        <w:rPr>
          <w:rFonts w:ascii="Times New Roman" w:eastAsia="Calibri" w:hAnsi="Times New Roman" w:cs="Times New Roman"/>
          <w:sz w:val="28"/>
          <w:szCs w:val="28"/>
        </w:rPr>
        <w:t>о правах отдельного лица на имеющиеся или имевшиеся у него объекты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F4D70">
        <w:rPr>
          <w:rFonts w:ascii="Times New Roman" w:eastAsia="Calibri" w:hAnsi="Times New Roman" w:cs="Times New Roman"/>
          <w:sz w:val="28"/>
          <w:szCs w:val="28"/>
        </w:rPr>
        <w:t xml:space="preserve"> подготавливаются в течение трех рабочих дней со дня, после получения </w:t>
      </w:r>
      <w:r w:rsidRPr="008529FA">
        <w:rPr>
          <w:rFonts w:ascii="Times New Roman" w:eastAsia="Calibri" w:hAnsi="Times New Roman" w:cs="Times New Roman"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529FA">
        <w:rPr>
          <w:rFonts w:ascii="Times New Roman" w:eastAsia="Calibri" w:hAnsi="Times New Roman" w:cs="Times New Roman"/>
          <w:sz w:val="28"/>
          <w:szCs w:val="28"/>
        </w:rPr>
        <w:t xml:space="preserve"> ППК «Роскадастр» </w:t>
      </w:r>
      <w:r w:rsidRPr="009F4D70">
        <w:rPr>
          <w:rFonts w:ascii="Times New Roman" w:eastAsia="Calibri" w:hAnsi="Times New Roman" w:cs="Times New Roman"/>
          <w:sz w:val="28"/>
          <w:szCs w:val="28"/>
        </w:rPr>
        <w:t>сведений об оплате, ответ</w:t>
      </w:r>
      <w:r w:rsidRPr="009F4D70">
        <w:rPr>
          <w:rFonts w:ascii="Calibri" w:eastAsia="Calibri" w:hAnsi="Calibri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будет направлен заявителю</w:t>
      </w:r>
      <w:r w:rsidRPr="009F4D70">
        <w:rPr>
          <w:rFonts w:ascii="Calibri" w:eastAsia="Calibri" w:hAnsi="Calibri" w:cs="Times New Roman"/>
          <w:sz w:val="28"/>
          <w:szCs w:val="28"/>
        </w:rPr>
        <w:t xml:space="preserve"> </w:t>
      </w:r>
      <w:r w:rsidRPr="009F4D70">
        <w:rPr>
          <w:rFonts w:ascii="Times New Roman" w:eastAsia="Calibri" w:hAnsi="Times New Roman" w:cs="Times New Roman"/>
          <w:sz w:val="28"/>
          <w:szCs w:val="28"/>
        </w:rPr>
        <w:t>в соответствии с указанным в запросе способом получения сведений ЕГРН.</w:t>
      </w:r>
    </w:p>
    <w:p w14:paraId="3A9F5AA4" w14:textId="77777777" w:rsidR="00666025" w:rsidRDefault="0066602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1F291" w14:textId="77777777" w:rsidR="00153D21" w:rsidRDefault="00153D21" w:rsidP="008D0144">
      <w:pPr>
        <w:spacing w:after="0" w:line="240" w:lineRule="auto"/>
      </w:pPr>
      <w:r>
        <w:separator/>
      </w:r>
    </w:p>
  </w:endnote>
  <w:endnote w:type="continuationSeparator" w:id="0">
    <w:p w14:paraId="52161A14" w14:textId="77777777" w:rsidR="00153D21" w:rsidRDefault="00153D21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B9D39" w14:textId="77777777" w:rsidR="00153D21" w:rsidRDefault="00153D21" w:rsidP="008D0144">
      <w:pPr>
        <w:spacing w:after="0" w:line="240" w:lineRule="auto"/>
      </w:pPr>
      <w:r>
        <w:separator/>
      </w:r>
    </w:p>
  </w:footnote>
  <w:footnote w:type="continuationSeparator" w:id="0">
    <w:p w14:paraId="7847AF28" w14:textId="77777777" w:rsidR="00153D21" w:rsidRDefault="00153D21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53D21"/>
    <w:rsid w:val="001670EE"/>
    <w:rsid w:val="0017155B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22C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3636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02B4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A3DFD"/>
    <w:rsid w:val="00AB026A"/>
    <w:rsid w:val="00AC1432"/>
    <w:rsid w:val="00AD6847"/>
    <w:rsid w:val="00AD6EFE"/>
    <w:rsid w:val="00B03187"/>
    <w:rsid w:val="00B42D38"/>
    <w:rsid w:val="00B44304"/>
    <w:rsid w:val="00B53E2D"/>
    <w:rsid w:val="00B54257"/>
    <w:rsid w:val="00B85FE9"/>
    <w:rsid w:val="00B94B8E"/>
    <w:rsid w:val="00B96989"/>
    <w:rsid w:val="00BA61DB"/>
    <w:rsid w:val="00BB0455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BFAE-16BD-4E43-9245-6BD10399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2023-07-04T12:55:00Z</dcterms:created>
  <dcterms:modified xsi:type="dcterms:W3CDTF">2023-07-04T12:57:00Z</dcterms:modified>
</cp:coreProperties>
</file>